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80" w:rsidRPr="001E7A2D" w:rsidRDefault="00506680" w:rsidP="00506680">
      <w:pPr>
        <w:jc w:val="center"/>
        <w:rPr>
          <w:rFonts w:ascii="Arial" w:hAnsi="Arial" w:cs="Arial"/>
          <w:i/>
          <w:sz w:val="32"/>
          <w:szCs w:val="32"/>
        </w:rPr>
      </w:pPr>
    </w:p>
    <w:p w:rsidR="00506680" w:rsidRPr="001E7A2D" w:rsidRDefault="00E52672" w:rsidP="001E7A2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16.11.</w:t>
      </w:r>
      <w:r w:rsidR="00F01C85">
        <w:rPr>
          <w:rFonts w:ascii="Arial" w:hAnsi="Arial" w:cs="Arial"/>
          <w:b/>
          <w:sz w:val="32"/>
          <w:szCs w:val="32"/>
        </w:rPr>
        <w:t>2023 г</w:t>
      </w:r>
      <w:r w:rsidR="0086142D">
        <w:rPr>
          <w:rFonts w:ascii="Arial" w:hAnsi="Arial" w:cs="Arial"/>
          <w:b/>
          <w:sz w:val="32"/>
          <w:szCs w:val="32"/>
        </w:rPr>
        <w:t>.</w:t>
      </w:r>
      <w:r w:rsidR="00F01C85">
        <w:rPr>
          <w:rFonts w:ascii="Arial" w:hAnsi="Arial" w:cs="Arial"/>
          <w:b/>
          <w:sz w:val="32"/>
          <w:szCs w:val="32"/>
        </w:rPr>
        <w:t xml:space="preserve"> 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№ </w:t>
      </w:r>
      <w:r w:rsidR="00002C63">
        <w:rPr>
          <w:rFonts w:ascii="Arial" w:hAnsi="Arial" w:cs="Arial"/>
          <w:b/>
          <w:sz w:val="32"/>
          <w:szCs w:val="32"/>
        </w:rPr>
        <w:t>230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06680" w:rsidRPr="001E7A2D" w:rsidRDefault="00D82B36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506680" w:rsidRPr="001E7A2D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86142D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район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>ДУМА</w:t>
      </w:r>
    </w:p>
    <w:p w:rsidR="00506680" w:rsidRDefault="00506680" w:rsidP="00E9636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>РЕШЕНИЕ</w:t>
      </w:r>
    </w:p>
    <w:p w:rsidR="00A22363" w:rsidRDefault="00A22363" w:rsidP="0086142D">
      <w:pPr>
        <w:pStyle w:val="a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22363"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В РЕШЕНИЕ ДУМЫ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МУНИЦИПАЛЬНОГО ОБРАЗОВАНИЯ</w:t>
      </w:r>
      <w:r w:rsidRPr="00A22363">
        <w:rPr>
          <w:rFonts w:ascii="Arial" w:eastAsia="Calibri" w:hAnsi="Arial" w:cs="Arial"/>
          <w:b/>
          <w:sz w:val="32"/>
          <w:szCs w:val="32"/>
          <w:lang w:eastAsia="en-US"/>
        </w:rPr>
        <w:t xml:space="preserve"> "БОХАНСКИЙ РАЙОН" №1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43</w:t>
      </w:r>
      <w:r w:rsidRPr="00A22363">
        <w:rPr>
          <w:rFonts w:ascii="Arial" w:eastAsia="Calibri" w:hAnsi="Arial" w:cs="Arial"/>
          <w:b/>
          <w:sz w:val="32"/>
          <w:szCs w:val="32"/>
          <w:lang w:eastAsia="en-US"/>
        </w:rPr>
        <w:t xml:space="preserve"> от 2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9</w:t>
      </w:r>
      <w:r w:rsidRPr="00A22363">
        <w:rPr>
          <w:rFonts w:ascii="Arial" w:eastAsia="Calibri" w:hAnsi="Arial" w:cs="Arial"/>
          <w:b/>
          <w:sz w:val="32"/>
          <w:szCs w:val="32"/>
          <w:lang w:eastAsia="en-US"/>
        </w:rPr>
        <w:t>.1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2</w:t>
      </w:r>
      <w:r w:rsidRPr="00A22363">
        <w:rPr>
          <w:rFonts w:ascii="Arial" w:eastAsia="Calibri" w:hAnsi="Arial" w:cs="Arial"/>
          <w:b/>
          <w:sz w:val="32"/>
          <w:szCs w:val="32"/>
          <w:lang w:eastAsia="en-US"/>
        </w:rPr>
        <w:t>.20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2</w:t>
      </w:r>
      <w:r w:rsidRPr="00A22363">
        <w:rPr>
          <w:rFonts w:ascii="Arial" w:eastAsia="Calibri" w:hAnsi="Arial" w:cs="Arial"/>
          <w:b/>
          <w:sz w:val="32"/>
          <w:szCs w:val="32"/>
          <w:lang w:eastAsia="en-US"/>
        </w:rPr>
        <w:t>1 г.</w:t>
      </w:r>
      <w:r w:rsidR="000F4B8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A22363">
        <w:rPr>
          <w:rFonts w:ascii="Arial" w:eastAsia="Calibri" w:hAnsi="Arial" w:cs="Arial"/>
          <w:b/>
          <w:sz w:val="32"/>
          <w:szCs w:val="32"/>
          <w:lang w:eastAsia="en-US"/>
        </w:rPr>
        <w:t>"ОБ УТВЕРЖДЕНИИ ПОЛОЖЕНИЯ О КОНТРОЛЬНО</w:t>
      </w:r>
      <w:r w:rsidR="000F4B8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A22363">
        <w:rPr>
          <w:rFonts w:ascii="Arial" w:eastAsia="Calibri" w:hAnsi="Arial" w:cs="Arial"/>
          <w:b/>
          <w:sz w:val="32"/>
          <w:szCs w:val="32"/>
          <w:lang w:eastAsia="en-US"/>
        </w:rPr>
        <w:t>-</w:t>
      </w:r>
      <w:r w:rsidR="000F4B8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A22363">
        <w:rPr>
          <w:rFonts w:ascii="Arial" w:eastAsia="Calibri" w:hAnsi="Arial" w:cs="Arial"/>
          <w:b/>
          <w:sz w:val="32"/>
          <w:szCs w:val="32"/>
          <w:lang w:eastAsia="en-US"/>
        </w:rPr>
        <w:t xml:space="preserve">СЧЕТНОЙ ПАЛАТЕ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БОХАНСКОГО </w:t>
      </w:r>
      <w:r w:rsidRPr="00A22363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РАЙОН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А</w:t>
      </w:r>
      <w:r w:rsidR="003531AF">
        <w:rPr>
          <w:rFonts w:ascii="Arial" w:eastAsia="Calibri" w:hAnsi="Arial" w:cs="Arial"/>
          <w:b/>
          <w:sz w:val="32"/>
          <w:szCs w:val="32"/>
          <w:lang w:eastAsia="en-US"/>
        </w:rPr>
        <w:t>"</w:t>
      </w:r>
    </w:p>
    <w:p w:rsidR="00A22363" w:rsidRDefault="00A22363" w:rsidP="00A22363">
      <w:pPr>
        <w:pStyle w:val="a3"/>
        <w:tabs>
          <w:tab w:val="clear" w:pos="1440"/>
        </w:tabs>
        <w:spacing w:line="276" w:lineRule="auto"/>
        <w:ind w:firstLine="709"/>
        <w:rPr>
          <w:rFonts w:ascii="Arial" w:hAnsi="Arial" w:cs="Arial"/>
          <w:sz w:val="24"/>
        </w:rPr>
      </w:pPr>
    </w:p>
    <w:p w:rsidR="00506680" w:rsidRPr="00506680" w:rsidRDefault="00506680" w:rsidP="00A22363">
      <w:pPr>
        <w:pStyle w:val="a3"/>
        <w:tabs>
          <w:tab w:val="clear" w:pos="1440"/>
        </w:tabs>
        <w:spacing w:line="276" w:lineRule="auto"/>
        <w:ind w:firstLine="709"/>
        <w:rPr>
          <w:rFonts w:ascii="Arial" w:hAnsi="Arial" w:cs="Arial"/>
          <w:sz w:val="24"/>
        </w:rPr>
      </w:pPr>
      <w:r w:rsidRPr="00506680">
        <w:rPr>
          <w:rFonts w:ascii="Arial" w:hAnsi="Arial" w:cs="Arial"/>
          <w:sz w:val="24"/>
        </w:rPr>
        <w:t>Руковод</w:t>
      </w:r>
      <w:r w:rsidR="0087748D">
        <w:rPr>
          <w:rFonts w:ascii="Arial" w:hAnsi="Arial" w:cs="Arial"/>
          <w:sz w:val="24"/>
        </w:rPr>
        <w:t>ствуясь Федеральным законом от 07</w:t>
      </w:r>
      <w:r w:rsidRPr="00506680">
        <w:rPr>
          <w:rFonts w:ascii="Arial" w:hAnsi="Arial" w:cs="Arial"/>
          <w:sz w:val="24"/>
        </w:rPr>
        <w:t>.</w:t>
      </w:r>
      <w:r w:rsidR="0087748D">
        <w:rPr>
          <w:rFonts w:ascii="Arial" w:hAnsi="Arial" w:cs="Arial"/>
          <w:sz w:val="24"/>
        </w:rPr>
        <w:t>02</w:t>
      </w:r>
      <w:r w:rsidRPr="00506680">
        <w:rPr>
          <w:rFonts w:ascii="Arial" w:hAnsi="Arial" w:cs="Arial"/>
          <w:sz w:val="24"/>
        </w:rPr>
        <w:t>.20</w:t>
      </w:r>
      <w:r w:rsidR="0087748D">
        <w:rPr>
          <w:rFonts w:ascii="Arial" w:hAnsi="Arial" w:cs="Arial"/>
          <w:sz w:val="24"/>
        </w:rPr>
        <w:t>11</w:t>
      </w:r>
      <w:r w:rsidRPr="00506680">
        <w:rPr>
          <w:rFonts w:ascii="Arial" w:hAnsi="Arial" w:cs="Arial"/>
          <w:sz w:val="24"/>
        </w:rPr>
        <w:t xml:space="preserve"> № </w:t>
      </w:r>
      <w:r w:rsidR="0087748D">
        <w:rPr>
          <w:rFonts w:ascii="Arial" w:hAnsi="Arial" w:cs="Arial"/>
          <w:sz w:val="24"/>
        </w:rPr>
        <w:t>6</w:t>
      </w:r>
      <w:r w:rsidRPr="00506680">
        <w:rPr>
          <w:rFonts w:ascii="Arial" w:hAnsi="Arial" w:cs="Arial"/>
          <w:sz w:val="24"/>
        </w:rPr>
        <w:t xml:space="preserve">-ФЗ «Об общих принципах организации </w:t>
      </w:r>
      <w:r w:rsidR="0087748D">
        <w:rPr>
          <w:rFonts w:ascii="Arial" w:hAnsi="Arial" w:cs="Arial"/>
          <w:sz w:val="24"/>
        </w:rPr>
        <w:t xml:space="preserve">и деятельности контрольно-счетных органов субъектов </w:t>
      </w:r>
      <w:r w:rsidRPr="00506680">
        <w:rPr>
          <w:rFonts w:ascii="Arial" w:hAnsi="Arial" w:cs="Arial"/>
          <w:sz w:val="24"/>
        </w:rPr>
        <w:t xml:space="preserve"> Российской Федерации</w:t>
      </w:r>
      <w:r w:rsidR="0087748D">
        <w:rPr>
          <w:rFonts w:ascii="Arial" w:hAnsi="Arial" w:cs="Arial"/>
          <w:sz w:val="24"/>
        </w:rPr>
        <w:t xml:space="preserve"> и муниципальных образований»</w:t>
      </w:r>
      <w:r w:rsidRPr="00506680">
        <w:rPr>
          <w:rFonts w:ascii="Arial" w:hAnsi="Arial" w:cs="Arial"/>
          <w:sz w:val="24"/>
        </w:rPr>
        <w:t xml:space="preserve">, Законом Иркутской области от </w:t>
      </w:r>
      <w:r w:rsidR="0087748D">
        <w:rPr>
          <w:rFonts w:ascii="Arial" w:hAnsi="Arial" w:cs="Arial"/>
          <w:sz w:val="24"/>
        </w:rPr>
        <w:t>05</w:t>
      </w:r>
      <w:r w:rsidRPr="00506680">
        <w:rPr>
          <w:rFonts w:ascii="Arial" w:hAnsi="Arial" w:cs="Arial"/>
          <w:sz w:val="24"/>
        </w:rPr>
        <w:t>.</w:t>
      </w:r>
      <w:r w:rsidR="0087748D">
        <w:rPr>
          <w:rFonts w:ascii="Arial" w:hAnsi="Arial" w:cs="Arial"/>
          <w:sz w:val="24"/>
        </w:rPr>
        <w:t>07</w:t>
      </w:r>
      <w:r w:rsidRPr="00506680">
        <w:rPr>
          <w:rFonts w:ascii="Arial" w:hAnsi="Arial" w:cs="Arial"/>
          <w:sz w:val="24"/>
        </w:rPr>
        <w:t>.20</w:t>
      </w:r>
      <w:r w:rsidR="0087748D">
        <w:rPr>
          <w:rFonts w:ascii="Arial" w:hAnsi="Arial" w:cs="Arial"/>
          <w:sz w:val="24"/>
        </w:rPr>
        <w:t>23</w:t>
      </w:r>
      <w:r w:rsidRPr="00506680">
        <w:rPr>
          <w:rFonts w:ascii="Arial" w:hAnsi="Arial" w:cs="Arial"/>
          <w:sz w:val="24"/>
        </w:rPr>
        <w:t xml:space="preserve">  № </w:t>
      </w:r>
      <w:r w:rsidR="0087748D">
        <w:rPr>
          <w:rFonts w:ascii="Arial" w:hAnsi="Arial" w:cs="Arial"/>
          <w:sz w:val="24"/>
        </w:rPr>
        <w:t>97</w:t>
      </w:r>
      <w:r w:rsidRPr="00506680">
        <w:rPr>
          <w:rFonts w:ascii="Arial" w:hAnsi="Arial" w:cs="Arial"/>
          <w:sz w:val="24"/>
        </w:rPr>
        <w:t>-</w:t>
      </w:r>
      <w:r w:rsidR="009A31A8">
        <w:rPr>
          <w:rFonts w:ascii="Arial" w:hAnsi="Arial" w:cs="Arial"/>
          <w:sz w:val="24"/>
        </w:rPr>
        <w:t>ОЗ</w:t>
      </w:r>
      <w:r w:rsidRPr="00506680">
        <w:rPr>
          <w:rFonts w:ascii="Arial" w:hAnsi="Arial" w:cs="Arial"/>
          <w:sz w:val="24"/>
        </w:rPr>
        <w:t xml:space="preserve"> «О</w:t>
      </w:r>
      <w:r w:rsidR="0087748D">
        <w:rPr>
          <w:rFonts w:ascii="Arial" w:hAnsi="Arial" w:cs="Arial"/>
          <w:sz w:val="24"/>
        </w:rPr>
        <w:t>б</w:t>
      </w:r>
      <w:r w:rsidR="0086142D">
        <w:rPr>
          <w:rFonts w:ascii="Arial" w:hAnsi="Arial" w:cs="Arial"/>
          <w:sz w:val="24"/>
        </w:rPr>
        <w:t xml:space="preserve"> </w:t>
      </w:r>
      <w:r w:rsidR="0087748D">
        <w:rPr>
          <w:rFonts w:ascii="Arial" w:hAnsi="Arial" w:cs="Arial"/>
          <w:sz w:val="24"/>
        </w:rPr>
        <w:t>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</w:t>
      </w:r>
      <w:r w:rsidRPr="00506680">
        <w:rPr>
          <w:rFonts w:ascii="Arial" w:hAnsi="Arial" w:cs="Arial"/>
          <w:sz w:val="24"/>
        </w:rPr>
        <w:t xml:space="preserve">», ст. ст. </w:t>
      </w:r>
      <w:r w:rsidR="00D85739">
        <w:rPr>
          <w:rFonts w:ascii="Arial" w:hAnsi="Arial" w:cs="Arial"/>
          <w:sz w:val="24"/>
        </w:rPr>
        <w:t>16</w:t>
      </w:r>
      <w:r w:rsidRPr="00506680">
        <w:rPr>
          <w:rFonts w:ascii="Arial" w:hAnsi="Arial" w:cs="Arial"/>
          <w:sz w:val="24"/>
        </w:rPr>
        <w:t xml:space="preserve">, 57 Устава </w:t>
      </w:r>
      <w:r w:rsidR="008F5565">
        <w:rPr>
          <w:rFonts w:ascii="Arial" w:hAnsi="Arial" w:cs="Arial"/>
          <w:sz w:val="24"/>
        </w:rPr>
        <w:t xml:space="preserve">Боханского </w:t>
      </w:r>
      <w:r w:rsidRPr="00506680">
        <w:rPr>
          <w:rFonts w:ascii="Arial" w:hAnsi="Arial" w:cs="Arial"/>
          <w:sz w:val="24"/>
        </w:rPr>
        <w:t>муниципального район</w:t>
      </w:r>
      <w:r w:rsidR="008F5565">
        <w:rPr>
          <w:rFonts w:ascii="Arial" w:hAnsi="Arial" w:cs="Arial"/>
          <w:sz w:val="24"/>
        </w:rPr>
        <w:t>а</w:t>
      </w:r>
      <w:r w:rsidRPr="00506680">
        <w:rPr>
          <w:rFonts w:ascii="Arial" w:hAnsi="Arial" w:cs="Arial"/>
          <w:sz w:val="24"/>
        </w:rPr>
        <w:t>, Дума муниципального образования «Боханский район»</w:t>
      </w:r>
    </w:p>
    <w:p w:rsidR="00506680" w:rsidRPr="00506680" w:rsidRDefault="00506680" w:rsidP="0081494F">
      <w:pPr>
        <w:pStyle w:val="a3"/>
        <w:tabs>
          <w:tab w:val="clear" w:pos="1440"/>
        </w:tabs>
        <w:spacing w:line="276" w:lineRule="auto"/>
        <w:rPr>
          <w:rFonts w:ascii="Arial" w:hAnsi="Arial" w:cs="Arial"/>
          <w:sz w:val="24"/>
        </w:rPr>
      </w:pPr>
    </w:p>
    <w:p w:rsidR="00506680" w:rsidRPr="001E7A2D" w:rsidRDefault="00506680" w:rsidP="0086142D">
      <w:pPr>
        <w:contextualSpacing/>
        <w:jc w:val="center"/>
        <w:rPr>
          <w:rFonts w:ascii="Arial" w:hAnsi="Arial" w:cs="Arial"/>
          <w:sz w:val="30"/>
          <w:szCs w:val="30"/>
        </w:rPr>
      </w:pPr>
      <w:r w:rsidRPr="001E7A2D">
        <w:rPr>
          <w:rFonts w:ascii="Arial" w:hAnsi="Arial" w:cs="Arial"/>
          <w:b/>
          <w:sz w:val="30"/>
          <w:szCs w:val="30"/>
        </w:rPr>
        <w:t>РЕШИЛА</w:t>
      </w:r>
      <w:r w:rsidRPr="001E7A2D">
        <w:rPr>
          <w:rFonts w:ascii="Arial" w:hAnsi="Arial" w:cs="Arial"/>
          <w:sz w:val="30"/>
          <w:szCs w:val="30"/>
        </w:rPr>
        <w:t>:</w:t>
      </w:r>
    </w:p>
    <w:p w:rsidR="00FD7C6C" w:rsidRPr="002B678C" w:rsidRDefault="00FD7C6C" w:rsidP="003531AF">
      <w:pPr>
        <w:pStyle w:val="a5"/>
        <w:numPr>
          <w:ilvl w:val="0"/>
          <w:numId w:val="5"/>
        </w:numPr>
        <w:ind w:left="0" w:firstLine="709"/>
        <w:contextualSpacing/>
        <w:jc w:val="both"/>
        <w:rPr>
          <w:rFonts w:ascii="Arial" w:hAnsi="Arial" w:cs="Arial"/>
        </w:rPr>
      </w:pPr>
      <w:r w:rsidRPr="002B678C">
        <w:rPr>
          <w:rFonts w:ascii="Arial" w:hAnsi="Arial" w:cs="Arial"/>
        </w:rPr>
        <w:t>Внести в статью 24.1 Положения о Контрольно–счетной палате Боханского муниципального района</w:t>
      </w:r>
      <w:r w:rsidR="003531AF" w:rsidRPr="003531AF">
        <w:rPr>
          <w:rFonts w:ascii="Arial" w:hAnsi="Arial" w:cs="Arial"/>
        </w:rPr>
        <w:t xml:space="preserve">, утвержденного Решением Думы </w:t>
      </w:r>
      <w:r w:rsidRPr="002B678C">
        <w:rPr>
          <w:rFonts w:ascii="Arial" w:hAnsi="Arial" w:cs="Arial"/>
        </w:rPr>
        <w:t>от 29.12.2021 №143 следующие изменения:</w:t>
      </w:r>
    </w:p>
    <w:p w:rsidR="0086142D" w:rsidRDefault="002B678C" w:rsidP="003531A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B678C">
        <w:rPr>
          <w:rFonts w:ascii="Arial" w:hAnsi="Arial" w:cs="Arial"/>
          <w:sz w:val="24"/>
          <w:szCs w:val="24"/>
        </w:rPr>
        <w:t>1) Пункт 1 изложить в новой редакции</w:t>
      </w:r>
      <w:r w:rsidR="0086142D">
        <w:rPr>
          <w:rFonts w:ascii="Arial" w:hAnsi="Arial" w:cs="Arial"/>
          <w:sz w:val="24"/>
          <w:szCs w:val="24"/>
        </w:rPr>
        <w:t>:</w:t>
      </w:r>
    </w:p>
    <w:p w:rsidR="002B678C" w:rsidRPr="002B678C" w:rsidRDefault="002B678C" w:rsidP="003531A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Pr="002B678C">
        <w:rPr>
          <w:rFonts w:ascii="Arial" w:hAnsi="Arial" w:cs="Arial"/>
          <w:sz w:val="24"/>
          <w:szCs w:val="24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</w:t>
      </w:r>
      <w:r>
        <w:rPr>
          <w:rFonts w:ascii="Arial" w:hAnsi="Arial" w:cs="Arial"/>
          <w:sz w:val="24"/>
          <w:szCs w:val="24"/>
        </w:rPr>
        <w:t xml:space="preserve">дополнительные гарантии в сфере пенсионного обеспечения, </w:t>
      </w:r>
      <w:r w:rsidRPr="002B678C">
        <w:rPr>
          <w:rFonts w:ascii="Arial" w:hAnsi="Arial" w:cs="Arial"/>
          <w:sz w:val="24"/>
          <w:szCs w:val="24"/>
        </w:rPr>
        <w:t xml:space="preserve">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8F5565" w:rsidRPr="008F5565">
        <w:rPr>
          <w:rFonts w:ascii="Arial" w:hAnsi="Arial" w:cs="Arial"/>
          <w:sz w:val="24"/>
          <w:szCs w:val="24"/>
        </w:rPr>
        <w:t xml:space="preserve">Боханского муниципального района </w:t>
      </w:r>
      <w:r w:rsidRPr="002B678C">
        <w:rPr>
          <w:rFonts w:ascii="Arial" w:hAnsi="Arial" w:cs="Arial"/>
          <w:sz w:val="24"/>
          <w:szCs w:val="24"/>
        </w:rPr>
        <w:t>(в том числе по медицинскому и санаторно-курортному обеспечению, бытовому, транспортному и иным видам обслуживания)</w:t>
      </w:r>
      <w:r w:rsidR="005E1236">
        <w:rPr>
          <w:rFonts w:ascii="Arial" w:hAnsi="Arial" w:cs="Arial"/>
          <w:sz w:val="24"/>
          <w:szCs w:val="24"/>
        </w:rPr>
        <w:t>»</w:t>
      </w:r>
      <w:r w:rsidRPr="002B678C">
        <w:rPr>
          <w:rFonts w:ascii="Arial" w:hAnsi="Arial" w:cs="Arial"/>
          <w:sz w:val="24"/>
          <w:szCs w:val="24"/>
        </w:rPr>
        <w:t>.</w:t>
      </w:r>
    </w:p>
    <w:p w:rsidR="002B678C" w:rsidRPr="002B678C" w:rsidRDefault="005E1236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D7C6C" w:rsidRPr="00FD7C6C">
        <w:rPr>
          <w:rFonts w:ascii="Arial" w:hAnsi="Arial" w:cs="Arial"/>
          <w:sz w:val="24"/>
          <w:szCs w:val="24"/>
        </w:rPr>
        <w:t>)</w:t>
      </w:r>
      <w:r w:rsidR="00FD7C6C" w:rsidRPr="00FD7C6C">
        <w:rPr>
          <w:rFonts w:ascii="Arial" w:hAnsi="Arial" w:cs="Arial"/>
          <w:sz w:val="24"/>
          <w:szCs w:val="24"/>
        </w:rPr>
        <w:tab/>
      </w:r>
      <w:r w:rsidR="00154EBF">
        <w:rPr>
          <w:rFonts w:ascii="Arial" w:hAnsi="Arial" w:cs="Arial"/>
          <w:sz w:val="24"/>
          <w:szCs w:val="24"/>
        </w:rPr>
        <w:t>И</w:t>
      </w:r>
      <w:r w:rsidR="002B678C">
        <w:rPr>
          <w:rFonts w:ascii="Arial" w:hAnsi="Arial" w:cs="Arial"/>
          <w:sz w:val="24"/>
          <w:szCs w:val="24"/>
        </w:rPr>
        <w:t>сключить абзац пункта 2 «</w:t>
      </w:r>
      <w:r w:rsidR="002B678C" w:rsidRPr="002B678C">
        <w:rPr>
          <w:rFonts w:ascii="Arial" w:hAnsi="Arial" w:cs="Arial"/>
          <w:sz w:val="24"/>
          <w:szCs w:val="24"/>
        </w:rPr>
        <w:t>Ежемесячное денежное вознаграждение председателя Контрольно-счетной палаты состоит из должностного оклада, который определяется в размере 90% должностного оклада председателя Думы муниципального образования «Боханский район». Ежемесячное денежное вознаграждение аудитора Контрольно-счетной палаты состоит из должностного оклада, который определяется в размере 65% должностного оклада председателя Думы муниципального образования «Боханский район».</w:t>
      </w:r>
    </w:p>
    <w:p w:rsidR="002B678C" w:rsidRDefault="002B678C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678C">
        <w:rPr>
          <w:rFonts w:ascii="Arial" w:hAnsi="Arial" w:cs="Arial"/>
          <w:sz w:val="24"/>
          <w:szCs w:val="24"/>
        </w:rPr>
        <w:t>Ежемесячное денежное поощрение рассчитывается от должностного оклада председателя Контрольно-счетной палаты и аудитора Контрольно-счетной палаты</w:t>
      </w:r>
      <w:r w:rsidR="0086142D">
        <w:rPr>
          <w:rFonts w:ascii="Arial" w:hAnsi="Arial" w:cs="Arial"/>
          <w:sz w:val="24"/>
          <w:szCs w:val="24"/>
        </w:rPr>
        <w:t xml:space="preserve"> </w:t>
      </w:r>
      <w:r w:rsidRPr="002B678C">
        <w:rPr>
          <w:rFonts w:ascii="Arial" w:hAnsi="Arial" w:cs="Arial"/>
          <w:sz w:val="24"/>
          <w:szCs w:val="24"/>
        </w:rPr>
        <w:t>в размере установленного ежемесячного денежного поощрения председателя Думы муниципального образования «Боханский район»</w:t>
      </w:r>
      <w:r>
        <w:rPr>
          <w:rFonts w:ascii="Arial" w:hAnsi="Arial" w:cs="Arial"/>
          <w:sz w:val="24"/>
          <w:szCs w:val="24"/>
        </w:rPr>
        <w:t>»</w:t>
      </w:r>
      <w:r w:rsidRPr="002B678C">
        <w:rPr>
          <w:rFonts w:ascii="Arial" w:hAnsi="Arial" w:cs="Arial"/>
          <w:sz w:val="24"/>
          <w:szCs w:val="24"/>
        </w:rPr>
        <w:t>.</w:t>
      </w:r>
    </w:p>
    <w:p w:rsidR="000F4B88" w:rsidRDefault="000F4B88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4B88" w:rsidRDefault="000F4B88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678C" w:rsidRDefault="005E1236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678C">
        <w:rPr>
          <w:rFonts w:ascii="Arial" w:hAnsi="Arial" w:cs="Arial"/>
          <w:sz w:val="24"/>
          <w:szCs w:val="24"/>
        </w:rPr>
        <w:t xml:space="preserve">) </w:t>
      </w:r>
      <w:r w:rsidR="00154EBF">
        <w:rPr>
          <w:rFonts w:ascii="Arial" w:hAnsi="Arial" w:cs="Arial"/>
          <w:sz w:val="24"/>
          <w:szCs w:val="24"/>
        </w:rPr>
        <w:t>И</w:t>
      </w:r>
      <w:r w:rsidR="002B678C" w:rsidRPr="002B678C">
        <w:rPr>
          <w:rFonts w:ascii="Arial" w:hAnsi="Arial" w:cs="Arial"/>
          <w:sz w:val="24"/>
          <w:szCs w:val="24"/>
        </w:rPr>
        <w:t xml:space="preserve">сключить пункт </w:t>
      </w:r>
      <w:r w:rsidR="002B678C">
        <w:rPr>
          <w:rFonts w:ascii="Arial" w:hAnsi="Arial" w:cs="Arial"/>
          <w:sz w:val="24"/>
          <w:szCs w:val="24"/>
        </w:rPr>
        <w:t>3.</w:t>
      </w:r>
    </w:p>
    <w:p w:rsidR="005E1236" w:rsidRDefault="005E1236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54EB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сключить пункт 4.</w:t>
      </w:r>
    </w:p>
    <w:p w:rsidR="0086142D" w:rsidRDefault="00154EBF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154EBF">
        <w:rPr>
          <w:rFonts w:ascii="Arial" w:hAnsi="Arial" w:cs="Arial"/>
          <w:sz w:val="24"/>
          <w:szCs w:val="24"/>
        </w:rPr>
        <w:t>Пункт 5 изложить в новой редакции: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4EBF" w:rsidRDefault="00154EBF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</w:t>
      </w:r>
      <w:r w:rsidRPr="00154EBF">
        <w:rPr>
          <w:rFonts w:ascii="Arial" w:hAnsi="Arial" w:cs="Arial"/>
          <w:sz w:val="24"/>
          <w:szCs w:val="24"/>
        </w:rPr>
        <w:t>олжностны</w:t>
      </w:r>
      <w:r>
        <w:rPr>
          <w:rFonts w:ascii="Arial" w:hAnsi="Arial" w:cs="Arial"/>
          <w:sz w:val="24"/>
          <w:szCs w:val="24"/>
        </w:rPr>
        <w:t>м</w:t>
      </w:r>
      <w:r w:rsidRPr="00154EBF">
        <w:rPr>
          <w:rFonts w:ascii="Arial" w:hAnsi="Arial" w:cs="Arial"/>
          <w:sz w:val="24"/>
          <w:szCs w:val="24"/>
        </w:rPr>
        <w:t xml:space="preserve"> лица</w:t>
      </w:r>
      <w:r>
        <w:rPr>
          <w:rFonts w:ascii="Arial" w:hAnsi="Arial" w:cs="Arial"/>
          <w:sz w:val="24"/>
          <w:szCs w:val="24"/>
        </w:rPr>
        <w:t>м</w:t>
      </w:r>
      <w:r w:rsidRPr="00154EBF">
        <w:rPr>
          <w:rFonts w:ascii="Arial" w:hAnsi="Arial" w:cs="Arial"/>
          <w:sz w:val="24"/>
          <w:szCs w:val="24"/>
        </w:rPr>
        <w:t xml:space="preserve"> Контрольно-счетной палаты Боханского муниципального района</w:t>
      </w:r>
      <w:r w:rsidR="0086142D">
        <w:rPr>
          <w:rFonts w:ascii="Arial" w:hAnsi="Arial" w:cs="Arial"/>
          <w:sz w:val="24"/>
          <w:szCs w:val="24"/>
        </w:rPr>
        <w:t xml:space="preserve"> </w:t>
      </w:r>
      <w:r w:rsidRPr="00154EBF">
        <w:rPr>
          <w:rFonts w:ascii="Arial" w:hAnsi="Arial" w:cs="Arial"/>
          <w:sz w:val="24"/>
          <w:szCs w:val="24"/>
        </w:rPr>
        <w:t>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154EBF">
        <w:rPr>
          <w:rFonts w:ascii="Arial" w:hAnsi="Arial" w:cs="Arial"/>
          <w:sz w:val="24"/>
          <w:szCs w:val="24"/>
        </w:rPr>
        <w:t>.</w:t>
      </w:r>
    </w:p>
    <w:p w:rsidR="0086142D" w:rsidRDefault="00154EBF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154EBF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6</w:t>
      </w:r>
      <w:r w:rsidRPr="00154EBF">
        <w:rPr>
          <w:rFonts w:ascii="Arial" w:hAnsi="Arial" w:cs="Arial"/>
          <w:sz w:val="24"/>
          <w:szCs w:val="24"/>
        </w:rPr>
        <w:t xml:space="preserve"> изложить в новой редакции</w:t>
      </w:r>
      <w:r>
        <w:rPr>
          <w:rFonts w:ascii="Arial" w:hAnsi="Arial" w:cs="Arial"/>
          <w:sz w:val="24"/>
          <w:szCs w:val="24"/>
        </w:rPr>
        <w:t xml:space="preserve">: </w:t>
      </w:r>
    </w:p>
    <w:p w:rsidR="00154EBF" w:rsidRDefault="00154EBF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54EBF">
        <w:rPr>
          <w:rFonts w:ascii="Arial" w:hAnsi="Arial" w:cs="Arial"/>
          <w:sz w:val="24"/>
          <w:szCs w:val="24"/>
        </w:rPr>
        <w:t xml:space="preserve">В случаях служебной необходимости, </w:t>
      </w:r>
      <w:r>
        <w:rPr>
          <w:rFonts w:ascii="Arial" w:hAnsi="Arial" w:cs="Arial"/>
          <w:sz w:val="24"/>
          <w:szCs w:val="24"/>
        </w:rPr>
        <w:t>должностные лица</w:t>
      </w:r>
      <w:r w:rsidRPr="00154EBF">
        <w:rPr>
          <w:rFonts w:ascii="Arial" w:hAnsi="Arial" w:cs="Arial"/>
          <w:sz w:val="24"/>
          <w:szCs w:val="24"/>
        </w:rPr>
        <w:t xml:space="preserve"> Контрольно-счетной палат</w:t>
      </w:r>
      <w:r>
        <w:rPr>
          <w:rFonts w:ascii="Arial" w:hAnsi="Arial" w:cs="Arial"/>
          <w:sz w:val="24"/>
          <w:szCs w:val="24"/>
        </w:rPr>
        <w:t>ы</w:t>
      </w:r>
      <w:r w:rsidRPr="00154EBF">
        <w:rPr>
          <w:rFonts w:ascii="Arial" w:hAnsi="Arial" w:cs="Arial"/>
          <w:sz w:val="24"/>
          <w:szCs w:val="24"/>
        </w:rPr>
        <w:t xml:space="preserve"> Боханского муниципального района направля</w:t>
      </w:r>
      <w:r>
        <w:rPr>
          <w:rFonts w:ascii="Arial" w:hAnsi="Arial" w:cs="Arial"/>
          <w:sz w:val="24"/>
          <w:szCs w:val="24"/>
        </w:rPr>
        <w:t>ю</w:t>
      </w:r>
      <w:r w:rsidRPr="00154EBF">
        <w:rPr>
          <w:rFonts w:ascii="Arial" w:hAnsi="Arial" w:cs="Arial"/>
          <w:sz w:val="24"/>
          <w:szCs w:val="24"/>
        </w:rPr>
        <w:t>тся в служебные командировки.</w:t>
      </w:r>
    </w:p>
    <w:p w:rsidR="00154EBF" w:rsidRPr="00154EBF" w:rsidRDefault="00154EBF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Должностным лицам</w:t>
      </w:r>
      <w:r w:rsidRPr="00154EBF">
        <w:rPr>
          <w:rFonts w:ascii="Arial" w:hAnsi="Arial" w:cs="Arial"/>
          <w:sz w:val="24"/>
          <w:szCs w:val="24"/>
        </w:rPr>
        <w:t xml:space="preserve"> Контрольно-счетной палат</w:t>
      </w:r>
      <w:r>
        <w:rPr>
          <w:rFonts w:ascii="Arial" w:hAnsi="Arial" w:cs="Arial"/>
          <w:sz w:val="24"/>
          <w:szCs w:val="24"/>
        </w:rPr>
        <w:t>ы</w:t>
      </w:r>
      <w:r w:rsidRPr="00154EBF">
        <w:rPr>
          <w:rFonts w:ascii="Arial" w:hAnsi="Arial" w:cs="Arial"/>
          <w:sz w:val="24"/>
          <w:szCs w:val="24"/>
        </w:rPr>
        <w:t xml:space="preserve"> Боханского муниципального района, возмещаются следующие расходы, связанные со служебной командировкой:</w:t>
      </w:r>
    </w:p>
    <w:p w:rsidR="00154EBF" w:rsidRPr="00154EBF" w:rsidRDefault="0086142D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54EBF" w:rsidRPr="00154EBF">
        <w:rPr>
          <w:rFonts w:ascii="Arial" w:hAnsi="Arial" w:cs="Arial"/>
          <w:sz w:val="24"/>
          <w:szCs w:val="24"/>
        </w:rPr>
        <w:t>1) проезд к месту командировки и обратно в размере фактических расходов, подтвержденных проездными документами, но не свыше стоимости проезда на одного человека:</w:t>
      </w:r>
    </w:p>
    <w:p w:rsidR="00154EBF" w:rsidRPr="00154EBF" w:rsidRDefault="00154EBF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4EBF">
        <w:rPr>
          <w:rFonts w:ascii="Arial" w:hAnsi="Arial" w:cs="Arial"/>
          <w:sz w:val="24"/>
          <w:szCs w:val="24"/>
        </w:rPr>
        <w:t>- воздушным транспортом - по билету эконом класса;</w:t>
      </w:r>
    </w:p>
    <w:p w:rsidR="00154EBF" w:rsidRPr="00154EBF" w:rsidRDefault="00154EBF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4EBF">
        <w:rPr>
          <w:rFonts w:ascii="Arial" w:hAnsi="Arial" w:cs="Arial"/>
          <w:sz w:val="24"/>
          <w:szCs w:val="24"/>
        </w:rPr>
        <w:t>- железнодорожным транспортом - в купейном вагоне скорых фирменных поездов;</w:t>
      </w:r>
    </w:p>
    <w:p w:rsidR="00154EBF" w:rsidRPr="00154EBF" w:rsidRDefault="00154EBF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4EBF">
        <w:rPr>
          <w:rFonts w:ascii="Arial" w:hAnsi="Arial" w:cs="Arial"/>
          <w:sz w:val="24"/>
          <w:szCs w:val="24"/>
        </w:rPr>
        <w:t>- автомобильным транспортом общего пользования (кроме такси) - по существующей в данной местности стоимости проезда;</w:t>
      </w:r>
    </w:p>
    <w:p w:rsidR="00154EBF" w:rsidRPr="00154EBF" w:rsidRDefault="0086142D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54EBF" w:rsidRPr="00154EBF">
        <w:rPr>
          <w:rFonts w:ascii="Arial" w:hAnsi="Arial" w:cs="Arial"/>
          <w:sz w:val="24"/>
          <w:szCs w:val="24"/>
        </w:rPr>
        <w:t>2) бронирование и наем номера в гостинице по следующим предельным нормам на одного человека - в размере фактических расходов, подтвержденных соответствующими документами, но не более стоимости одноместного номера;</w:t>
      </w:r>
    </w:p>
    <w:p w:rsidR="00154EBF" w:rsidRPr="00154EBF" w:rsidRDefault="0086142D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54EBF" w:rsidRPr="00154EBF">
        <w:rPr>
          <w:rFonts w:ascii="Arial" w:hAnsi="Arial" w:cs="Arial"/>
          <w:sz w:val="24"/>
          <w:szCs w:val="24"/>
        </w:rPr>
        <w:t>3) суточные:</w:t>
      </w:r>
    </w:p>
    <w:p w:rsidR="00154EBF" w:rsidRPr="00154EBF" w:rsidRDefault="00154EBF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4EBF">
        <w:rPr>
          <w:rFonts w:ascii="Arial" w:hAnsi="Arial" w:cs="Arial"/>
          <w:sz w:val="24"/>
          <w:szCs w:val="24"/>
        </w:rPr>
        <w:t>- за пределами Иркутской области - 500 руб. за сутки;</w:t>
      </w:r>
    </w:p>
    <w:p w:rsidR="00154EBF" w:rsidRPr="00154EBF" w:rsidRDefault="00154EBF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4EBF">
        <w:rPr>
          <w:rFonts w:ascii="Arial" w:hAnsi="Arial" w:cs="Arial"/>
          <w:sz w:val="24"/>
          <w:szCs w:val="24"/>
        </w:rPr>
        <w:t>- в пределах Иркутской области -200 руб. за сутки.</w:t>
      </w:r>
    </w:p>
    <w:p w:rsidR="00154EBF" w:rsidRDefault="00154EBF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4EBF">
        <w:rPr>
          <w:rFonts w:ascii="Arial" w:hAnsi="Arial" w:cs="Arial"/>
          <w:sz w:val="24"/>
          <w:szCs w:val="24"/>
        </w:rPr>
        <w:t>Возмещение командировочных расходов производится из районного бюджета в размере фактических расходов, подтверждённых соответствующими документами</w:t>
      </w:r>
      <w:r>
        <w:rPr>
          <w:rFonts w:ascii="Arial" w:hAnsi="Arial" w:cs="Arial"/>
          <w:sz w:val="24"/>
          <w:szCs w:val="24"/>
        </w:rPr>
        <w:t>»</w:t>
      </w:r>
      <w:r w:rsidRPr="00154EBF">
        <w:rPr>
          <w:rFonts w:ascii="Arial" w:hAnsi="Arial" w:cs="Arial"/>
          <w:sz w:val="24"/>
          <w:szCs w:val="24"/>
        </w:rPr>
        <w:t>.</w:t>
      </w:r>
    </w:p>
    <w:p w:rsidR="0086142D" w:rsidRDefault="00DA6D88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DA6D88">
        <w:rPr>
          <w:rFonts w:ascii="Arial" w:hAnsi="Arial" w:cs="Arial"/>
          <w:sz w:val="24"/>
          <w:szCs w:val="24"/>
        </w:rPr>
        <w:t xml:space="preserve">) Пункт 7 изложить в новой редакции: </w:t>
      </w:r>
    </w:p>
    <w:p w:rsidR="00DA6D88" w:rsidRDefault="00DA6D88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6D88">
        <w:rPr>
          <w:rFonts w:ascii="Arial" w:hAnsi="Arial" w:cs="Arial"/>
          <w:sz w:val="24"/>
          <w:szCs w:val="24"/>
        </w:rPr>
        <w:t xml:space="preserve">«7. Дополнительное профессиональное образование по программе повышения квалификации </w:t>
      </w:r>
      <w:r>
        <w:rPr>
          <w:rFonts w:ascii="Arial" w:hAnsi="Arial" w:cs="Arial"/>
          <w:sz w:val="24"/>
          <w:szCs w:val="24"/>
        </w:rPr>
        <w:t xml:space="preserve">должностных лиц Контрольно-счетной палаты Боханского </w:t>
      </w:r>
      <w:r w:rsidRPr="00DA6D88">
        <w:rPr>
          <w:rFonts w:ascii="Arial" w:hAnsi="Arial" w:cs="Arial"/>
          <w:sz w:val="24"/>
          <w:szCs w:val="24"/>
        </w:rPr>
        <w:t>муниципального района производится в случае производственной необходимости, в форме краткосрочного (сроком до одного месяца) обучения, за счет средств районного бюджета</w:t>
      </w:r>
      <w:r>
        <w:rPr>
          <w:rFonts w:ascii="Arial" w:hAnsi="Arial" w:cs="Arial"/>
          <w:sz w:val="24"/>
          <w:szCs w:val="24"/>
        </w:rPr>
        <w:t>».</w:t>
      </w:r>
    </w:p>
    <w:p w:rsidR="0086142D" w:rsidRDefault="00DA6D88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E1236">
        <w:rPr>
          <w:rFonts w:ascii="Arial" w:hAnsi="Arial" w:cs="Arial"/>
          <w:sz w:val="24"/>
          <w:szCs w:val="24"/>
        </w:rPr>
        <w:t xml:space="preserve">) </w:t>
      </w:r>
      <w:r w:rsidR="00154EBF">
        <w:rPr>
          <w:rFonts w:ascii="Arial" w:hAnsi="Arial" w:cs="Arial"/>
          <w:sz w:val="24"/>
          <w:szCs w:val="24"/>
        </w:rPr>
        <w:t>С</w:t>
      </w:r>
      <w:r w:rsidR="00331A43">
        <w:rPr>
          <w:rFonts w:ascii="Arial" w:hAnsi="Arial" w:cs="Arial"/>
          <w:sz w:val="24"/>
          <w:szCs w:val="24"/>
        </w:rPr>
        <w:t>татью</w:t>
      </w:r>
      <w:r w:rsidR="00331A43" w:rsidRPr="00331A43">
        <w:rPr>
          <w:rFonts w:ascii="Arial" w:hAnsi="Arial" w:cs="Arial"/>
          <w:sz w:val="24"/>
          <w:szCs w:val="24"/>
        </w:rPr>
        <w:t xml:space="preserve"> 2</w:t>
      </w:r>
      <w:r w:rsidR="00331A43">
        <w:rPr>
          <w:rFonts w:ascii="Arial" w:hAnsi="Arial" w:cs="Arial"/>
          <w:sz w:val="24"/>
          <w:szCs w:val="24"/>
        </w:rPr>
        <w:t>4.1</w:t>
      </w:r>
      <w:r w:rsidR="00331A43" w:rsidRPr="00331A43">
        <w:rPr>
          <w:rFonts w:ascii="Arial" w:hAnsi="Arial" w:cs="Arial"/>
          <w:sz w:val="24"/>
          <w:szCs w:val="24"/>
        </w:rPr>
        <w:t xml:space="preserve"> дополнить пунктом </w:t>
      </w:r>
      <w:r w:rsidR="00331A43">
        <w:rPr>
          <w:rFonts w:ascii="Arial" w:hAnsi="Arial" w:cs="Arial"/>
          <w:sz w:val="24"/>
          <w:szCs w:val="24"/>
        </w:rPr>
        <w:t>8</w:t>
      </w:r>
      <w:r w:rsidR="00331A43" w:rsidRPr="00331A43">
        <w:rPr>
          <w:rFonts w:ascii="Arial" w:hAnsi="Arial" w:cs="Arial"/>
          <w:sz w:val="24"/>
          <w:szCs w:val="24"/>
        </w:rPr>
        <w:t xml:space="preserve"> следующего содержания:</w:t>
      </w:r>
      <w:r w:rsidR="00331A43">
        <w:rPr>
          <w:rFonts w:ascii="Arial" w:hAnsi="Arial" w:cs="Arial"/>
          <w:sz w:val="24"/>
          <w:szCs w:val="24"/>
        </w:rPr>
        <w:t xml:space="preserve"> </w:t>
      </w:r>
    </w:p>
    <w:p w:rsidR="005E1236" w:rsidRDefault="00331A43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«8. Меры по материальному и социальному обеспечению председателя, аудиторов, инспекторов и иных работников аппарата Контрольно-счетной палаты Боханского муниципального </w:t>
      </w:r>
      <w:r w:rsidR="004E7974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устанавливаются Уставом Боханского муниципального района, а также принимаемыми в соответствии с ним нормативными правовыми актами Думы муниципального образования «Боханский район» в соответствии с Федеральным законом от 7 февраля 2011 года №6-ФЗ «Об общих принципах организации и деятельности контрольно-счетных органов</w:t>
      </w:r>
      <w:r w:rsidR="00F20860">
        <w:rPr>
          <w:rFonts w:ascii="Arial" w:hAnsi="Arial" w:cs="Arial"/>
          <w:sz w:val="24"/>
          <w:szCs w:val="24"/>
        </w:rPr>
        <w:t xml:space="preserve"> субъектов Российской Федерации и муниципальных образований»</w:t>
      </w:r>
      <w:r w:rsidR="004E7974">
        <w:rPr>
          <w:rFonts w:ascii="Arial" w:hAnsi="Arial" w:cs="Arial"/>
          <w:sz w:val="24"/>
          <w:szCs w:val="24"/>
        </w:rPr>
        <w:t>, иными федеральными законами</w:t>
      </w:r>
      <w:r>
        <w:rPr>
          <w:rFonts w:ascii="Arial" w:hAnsi="Arial" w:cs="Arial"/>
          <w:sz w:val="24"/>
          <w:szCs w:val="24"/>
        </w:rPr>
        <w:t xml:space="preserve"> и законами </w:t>
      </w:r>
      <w:r w:rsidR="00F20860">
        <w:rPr>
          <w:rFonts w:ascii="Arial" w:hAnsi="Arial" w:cs="Arial"/>
          <w:sz w:val="24"/>
          <w:szCs w:val="24"/>
        </w:rPr>
        <w:t>Иркутской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86142D" w:rsidRDefault="008155AC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8155AC">
        <w:rPr>
          <w:rFonts w:ascii="Arial" w:hAnsi="Arial" w:cs="Arial"/>
          <w:sz w:val="24"/>
          <w:szCs w:val="24"/>
        </w:rPr>
        <w:t xml:space="preserve">Статью 24.1 дополнить пунктом </w:t>
      </w:r>
      <w:r>
        <w:rPr>
          <w:rFonts w:ascii="Arial" w:hAnsi="Arial" w:cs="Arial"/>
          <w:sz w:val="24"/>
          <w:szCs w:val="24"/>
        </w:rPr>
        <w:t xml:space="preserve">9 следующего содержания: </w:t>
      </w:r>
    </w:p>
    <w:p w:rsidR="001B2C6C" w:rsidRDefault="008155AC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</w:t>
      </w:r>
      <w:r w:rsidRPr="008155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Должностным лицам</w:t>
      </w:r>
      <w:r w:rsidRPr="008155AC">
        <w:rPr>
          <w:rFonts w:ascii="Arial" w:hAnsi="Arial" w:cs="Arial"/>
          <w:sz w:val="24"/>
          <w:szCs w:val="24"/>
        </w:rPr>
        <w:t xml:space="preserve"> Контрольно-счетной палат</w:t>
      </w:r>
      <w:r>
        <w:rPr>
          <w:rFonts w:ascii="Arial" w:hAnsi="Arial" w:cs="Arial"/>
          <w:sz w:val="24"/>
          <w:szCs w:val="24"/>
        </w:rPr>
        <w:t>ы</w:t>
      </w:r>
      <w:r w:rsidRPr="008155AC">
        <w:rPr>
          <w:rFonts w:ascii="Arial" w:hAnsi="Arial" w:cs="Arial"/>
          <w:sz w:val="24"/>
          <w:szCs w:val="24"/>
        </w:rPr>
        <w:t xml:space="preserve"> Боханского муниципального района, </w:t>
      </w:r>
      <w:r w:rsidR="001B2C6C">
        <w:rPr>
          <w:rFonts w:ascii="Arial" w:hAnsi="Arial" w:cs="Arial"/>
          <w:sz w:val="24"/>
          <w:szCs w:val="24"/>
        </w:rPr>
        <w:t>при увольнении (</w:t>
      </w:r>
      <w:r w:rsidRPr="008155AC">
        <w:rPr>
          <w:rFonts w:ascii="Arial" w:hAnsi="Arial" w:cs="Arial"/>
          <w:sz w:val="24"/>
          <w:szCs w:val="24"/>
        </w:rPr>
        <w:t>прекра</w:t>
      </w:r>
      <w:r w:rsidR="001B2C6C">
        <w:rPr>
          <w:rFonts w:ascii="Arial" w:hAnsi="Arial" w:cs="Arial"/>
          <w:sz w:val="24"/>
          <w:szCs w:val="24"/>
        </w:rPr>
        <w:t>щении</w:t>
      </w:r>
      <w:r w:rsidRPr="008155AC">
        <w:rPr>
          <w:rFonts w:ascii="Arial" w:hAnsi="Arial" w:cs="Arial"/>
          <w:sz w:val="24"/>
          <w:szCs w:val="24"/>
        </w:rPr>
        <w:t xml:space="preserve"> полномочи</w:t>
      </w:r>
      <w:r w:rsidR="001B2C6C">
        <w:rPr>
          <w:rFonts w:ascii="Arial" w:hAnsi="Arial" w:cs="Arial"/>
          <w:sz w:val="24"/>
          <w:szCs w:val="24"/>
        </w:rPr>
        <w:t>й)</w:t>
      </w:r>
      <w:r w:rsidRPr="008155AC">
        <w:rPr>
          <w:rFonts w:ascii="Arial" w:hAnsi="Arial" w:cs="Arial"/>
          <w:sz w:val="24"/>
          <w:szCs w:val="24"/>
        </w:rPr>
        <w:t xml:space="preserve">, выплачивается единовременная выплата в размере </w:t>
      </w:r>
      <w:r w:rsidR="004E7974">
        <w:rPr>
          <w:rFonts w:ascii="Arial" w:hAnsi="Arial" w:cs="Arial"/>
          <w:sz w:val="24"/>
          <w:szCs w:val="24"/>
        </w:rPr>
        <w:t>их</w:t>
      </w:r>
      <w:r w:rsidRPr="008155AC">
        <w:rPr>
          <w:rFonts w:ascii="Arial" w:hAnsi="Arial" w:cs="Arial"/>
          <w:sz w:val="24"/>
          <w:szCs w:val="24"/>
        </w:rPr>
        <w:t xml:space="preserve"> ежемесячного денежного вознаграждения, </w:t>
      </w:r>
      <w:r w:rsidR="001B2C6C" w:rsidRPr="001B2C6C">
        <w:rPr>
          <w:rFonts w:ascii="Arial" w:hAnsi="Arial" w:cs="Arial"/>
          <w:sz w:val="24"/>
          <w:szCs w:val="24"/>
        </w:rPr>
        <w:t xml:space="preserve">в течение месяца со дня </w:t>
      </w:r>
      <w:r w:rsidR="001B2C6C">
        <w:rPr>
          <w:rFonts w:ascii="Arial" w:hAnsi="Arial" w:cs="Arial"/>
          <w:sz w:val="24"/>
          <w:szCs w:val="24"/>
        </w:rPr>
        <w:t>увольнения (</w:t>
      </w:r>
      <w:r w:rsidR="001B2C6C" w:rsidRPr="001B2C6C">
        <w:rPr>
          <w:rFonts w:ascii="Arial" w:hAnsi="Arial" w:cs="Arial"/>
          <w:sz w:val="24"/>
          <w:szCs w:val="24"/>
        </w:rPr>
        <w:t>прекращения полномочий</w:t>
      </w:r>
      <w:r w:rsidR="001B2C6C">
        <w:rPr>
          <w:rFonts w:ascii="Arial" w:hAnsi="Arial" w:cs="Arial"/>
          <w:sz w:val="24"/>
          <w:szCs w:val="24"/>
        </w:rPr>
        <w:t>)</w:t>
      </w:r>
      <w:r w:rsidR="001B2C6C" w:rsidRPr="001B2C6C">
        <w:rPr>
          <w:rFonts w:ascii="Arial" w:hAnsi="Arial" w:cs="Arial"/>
          <w:sz w:val="24"/>
          <w:szCs w:val="24"/>
        </w:rPr>
        <w:t>.</w:t>
      </w:r>
    </w:p>
    <w:p w:rsidR="000F4B88" w:rsidRDefault="000F4B88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4B88" w:rsidRPr="008155AC" w:rsidRDefault="000F4B88" w:rsidP="003531A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B50B1F" w:rsidRDefault="00506680" w:rsidP="003531AF">
      <w:pPr>
        <w:pStyle w:val="a5"/>
        <w:numPr>
          <w:ilvl w:val="0"/>
          <w:numId w:val="5"/>
        </w:numPr>
        <w:ind w:left="0" w:firstLine="567"/>
        <w:contextualSpacing/>
        <w:jc w:val="both"/>
        <w:rPr>
          <w:rFonts w:ascii="Arial" w:hAnsi="Arial" w:cs="Arial"/>
        </w:rPr>
      </w:pPr>
      <w:r w:rsidRPr="00B50B1F">
        <w:rPr>
          <w:rFonts w:ascii="Arial" w:hAnsi="Arial" w:cs="Arial"/>
        </w:rPr>
        <w:t xml:space="preserve">Опубликовать настоящее решение в газете «Сельская правда» и на официальном сайте администрации </w:t>
      </w:r>
      <w:r w:rsidR="0086142D">
        <w:rPr>
          <w:rFonts w:ascii="Arial" w:hAnsi="Arial" w:cs="Arial"/>
        </w:rPr>
        <w:t xml:space="preserve">Боханского </w:t>
      </w:r>
      <w:r w:rsidR="004E7974">
        <w:rPr>
          <w:rFonts w:ascii="Arial" w:hAnsi="Arial" w:cs="Arial"/>
        </w:rPr>
        <w:t xml:space="preserve">муниципального </w:t>
      </w:r>
      <w:r w:rsidRPr="00B50B1F">
        <w:rPr>
          <w:rFonts w:ascii="Arial" w:hAnsi="Arial" w:cs="Arial"/>
        </w:rPr>
        <w:t>район</w:t>
      </w:r>
      <w:r w:rsidR="0086142D">
        <w:rPr>
          <w:rFonts w:ascii="Arial" w:hAnsi="Arial" w:cs="Arial"/>
        </w:rPr>
        <w:t>а</w:t>
      </w:r>
      <w:r w:rsidRPr="00B50B1F">
        <w:rPr>
          <w:rFonts w:ascii="Arial" w:hAnsi="Arial" w:cs="Arial"/>
        </w:rPr>
        <w:t xml:space="preserve"> в сети Интернет.</w:t>
      </w:r>
    </w:p>
    <w:p w:rsidR="00506680" w:rsidRPr="00506680" w:rsidRDefault="00F07C33" w:rsidP="003531AF">
      <w:pPr>
        <w:pStyle w:val="a5"/>
        <w:ind w:left="0"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6680" w:rsidRPr="00506680">
        <w:rPr>
          <w:rFonts w:ascii="Arial" w:hAnsi="Arial" w:cs="Arial"/>
        </w:rPr>
        <w:t xml:space="preserve">. </w:t>
      </w:r>
      <w:r w:rsidR="00E447B1">
        <w:rPr>
          <w:rFonts w:ascii="Arial" w:hAnsi="Arial" w:cs="Arial"/>
        </w:rPr>
        <w:t xml:space="preserve">     </w:t>
      </w:r>
      <w:r w:rsidR="00506680" w:rsidRPr="00506680">
        <w:rPr>
          <w:rFonts w:ascii="Arial" w:hAnsi="Arial" w:cs="Arial"/>
        </w:rPr>
        <w:t xml:space="preserve">Настоящее решение </w:t>
      </w:r>
      <w:r w:rsidR="004E7974">
        <w:rPr>
          <w:rFonts w:ascii="Arial" w:hAnsi="Arial" w:cs="Arial"/>
        </w:rPr>
        <w:t>распространяется на правоотношения, возникшие</w:t>
      </w:r>
      <w:r w:rsidR="00506680" w:rsidRPr="00506680">
        <w:rPr>
          <w:rFonts w:ascii="Arial" w:hAnsi="Arial" w:cs="Arial"/>
        </w:rPr>
        <w:t xml:space="preserve"> с </w:t>
      </w:r>
      <w:r w:rsidR="004E7974">
        <w:rPr>
          <w:rFonts w:ascii="Arial" w:hAnsi="Arial" w:cs="Arial"/>
        </w:rPr>
        <w:t>0</w:t>
      </w:r>
      <w:r w:rsidR="00D85739">
        <w:rPr>
          <w:rFonts w:ascii="Arial" w:hAnsi="Arial" w:cs="Arial"/>
        </w:rPr>
        <w:t xml:space="preserve">1 </w:t>
      </w:r>
      <w:r w:rsidR="00C913FA">
        <w:rPr>
          <w:rFonts w:ascii="Arial" w:hAnsi="Arial" w:cs="Arial"/>
        </w:rPr>
        <w:t>октября</w:t>
      </w:r>
      <w:bookmarkStart w:id="0" w:name="_GoBack"/>
      <w:bookmarkEnd w:id="0"/>
      <w:r w:rsidR="00D85739">
        <w:rPr>
          <w:rFonts w:ascii="Arial" w:hAnsi="Arial" w:cs="Arial"/>
        </w:rPr>
        <w:t xml:space="preserve"> 2023 </w:t>
      </w:r>
      <w:r w:rsidR="00506680" w:rsidRPr="00506680">
        <w:rPr>
          <w:rFonts w:ascii="Arial" w:hAnsi="Arial" w:cs="Arial"/>
        </w:rPr>
        <w:t>года</w:t>
      </w:r>
      <w:r w:rsidR="00F01C85">
        <w:rPr>
          <w:rFonts w:ascii="Arial" w:hAnsi="Arial" w:cs="Arial"/>
        </w:rPr>
        <w:t>.</w:t>
      </w:r>
    </w:p>
    <w:p w:rsidR="00506680" w:rsidRDefault="0086142D" w:rsidP="0086142D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Контроль за исполнением решения возложить на председателя Контрольно-счетной палаты Боханского муниципального района.</w:t>
      </w:r>
    </w:p>
    <w:p w:rsidR="00506680" w:rsidRDefault="00506680" w:rsidP="001E7A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6142D" w:rsidRPr="00506680" w:rsidRDefault="0086142D" w:rsidP="001E7A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86142D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Председатель Думы</w:t>
      </w:r>
      <w:r w:rsidR="0086142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FD0C65">
        <w:rPr>
          <w:rFonts w:ascii="Arial" w:hAnsi="Arial" w:cs="Arial"/>
          <w:sz w:val="24"/>
          <w:szCs w:val="24"/>
        </w:rPr>
        <w:t>А.</w:t>
      </w:r>
      <w:r w:rsidR="0081494F">
        <w:rPr>
          <w:rFonts w:ascii="Arial" w:hAnsi="Arial" w:cs="Arial"/>
          <w:sz w:val="24"/>
          <w:szCs w:val="24"/>
        </w:rPr>
        <w:t>Л. Протопопов</w:t>
      </w:r>
    </w:p>
    <w:p w:rsidR="00506680" w:rsidRDefault="00506680" w:rsidP="0050668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DA5A07" w:rsidRDefault="00DA5A07" w:rsidP="0050668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86142D" w:rsidRDefault="0081494F" w:rsidP="0086142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506680" w:rsidRPr="00506680">
        <w:rPr>
          <w:rFonts w:ascii="Arial" w:hAnsi="Arial" w:cs="Arial"/>
          <w:sz w:val="24"/>
          <w:szCs w:val="24"/>
        </w:rPr>
        <w:t xml:space="preserve">эр </w:t>
      </w:r>
      <w:r w:rsidR="00D82B36">
        <w:rPr>
          <w:rFonts w:ascii="Arial" w:hAnsi="Arial" w:cs="Arial"/>
          <w:sz w:val="24"/>
          <w:szCs w:val="24"/>
        </w:rPr>
        <w:t xml:space="preserve">Боханского </w:t>
      </w:r>
    </w:p>
    <w:p w:rsidR="00C12042" w:rsidRDefault="00506680" w:rsidP="0086142D">
      <w:pPr>
        <w:spacing w:line="240" w:lineRule="auto"/>
        <w:ind w:firstLine="567"/>
        <w:contextualSpacing/>
        <w:jc w:val="both"/>
        <w:rPr>
          <w:rFonts w:ascii="Courier New" w:hAnsi="Courier New" w:cs="Courier New"/>
          <w:bCs/>
        </w:rPr>
      </w:pPr>
      <w:r w:rsidRPr="00506680">
        <w:rPr>
          <w:rFonts w:ascii="Arial" w:hAnsi="Arial" w:cs="Arial"/>
          <w:sz w:val="24"/>
          <w:szCs w:val="24"/>
        </w:rPr>
        <w:t>муниципального район</w:t>
      </w:r>
      <w:r w:rsidR="00D82B36">
        <w:rPr>
          <w:rFonts w:ascii="Arial" w:hAnsi="Arial" w:cs="Arial"/>
          <w:sz w:val="24"/>
          <w:szCs w:val="24"/>
        </w:rPr>
        <w:t>а</w:t>
      </w:r>
      <w:r w:rsidR="0086142D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FD0C65">
        <w:rPr>
          <w:rFonts w:ascii="Arial" w:hAnsi="Arial" w:cs="Arial"/>
          <w:sz w:val="24"/>
          <w:szCs w:val="24"/>
        </w:rPr>
        <w:t>Э.И.К</w:t>
      </w:r>
      <w:r w:rsidR="0081494F">
        <w:rPr>
          <w:rFonts w:ascii="Arial" w:hAnsi="Arial" w:cs="Arial"/>
          <w:sz w:val="24"/>
          <w:szCs w:val="24"/>
        </w:rPr>
        <w:t>оняев</w:t>
      </w:r>
    </w:p>
    <w:sectPr w:rsidR="00C12042" w:rsidSect="0004385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41" w:rsidRDefault="009D6441" w:rsidP="0020767B">
      <w:pPr>
        <w:spacing w:after="0" w:line="240" w:lineRule="auto"/>
      </w:pPr>
      <w:r>
        <w:separator/>
      </w:r>
    </w:p>
  </w:endnote>
  <w:endnote w:type="continuationSeparator" w:id="1">
    <w:p w:rsidR="009D6441" w:rsidRDefault="009D6441" w:rsidP="0020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41" w:rsidRDefault="009D6441" w:rsidP="0020767B">
      <w:pPr>
        <w:spacing w:after="0" w:line="240" w:lineRule="auto"/>
      </w:pPr>
      <w:r>
        <w:separator/>
      </w:r>
    </w:p>
  </w:footnote>
  <w:footnote w:type="continuationSeparator" w:id="1">
    <w:p w:rsidR="009D6441" w:rsidRDefault="009D6441" w:rsidP="0020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05F3"/>
    <w:multiLevelType w:val="hybridMultilevel"/>
    <w:tmpl w:val="F9086EE2"/>
    <w:lvl w:ilvl="0" w:tplc="09600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D3537"/>
    <w:multiLevelType w:val="hybridMultilevel"/>
    <w:tmpl w:val="8C56350A"/>
    <w:lvl w:ilvl="0" w:tplc="6DE45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EC18C3"/>
    <w:multiLevelType w:val="hybridMultilevel"/>
    <w:tmpl w:val="68F85534"/>
    <w:lvl w:ilvl="0" w:tplc="4A341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0B52E7"/>
    <w:multiLevelType w:val="hybridMultilevel"/>
    <w:tmpl w:val="510A4026"/>
    <w:lvl w:ilvl="0" w:tplc="B7A4A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DA02E7"/>
    <w:multiLevelType w:val="hybridMultilevel"/>
    <w:tmpl w:val="D152DEE2"/>
    <w:lvl w:ilvl="0" w:tplc="7346D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A69"/>
    <w:rsid w:val="0000071E"/>
    <w:rsid w:val="00002297"/>
    <w:rsid w:val="00002C63"/>
    <w:rsid w:val="000066B8"/>
    <w:rsid w:val="0004247D"/>
    <w:rsid w:val="00043850"/>
    <w:rsid w:val="000440C7"/>
    <w:rsid w:val="000440C9"/>
    <w:rsid w:val="00052A7E"/>
    <w:rsid w:val="0005411D"/>
    <w:rsid w:val="00081C2D"/>
    <w:rsid w:val="00084587"/>
    <w:rsid w:val="00092F74"/>
    <w:rsid w:val="000974B1"/>
    <w:rsid w:val="000A2D8C"/>
    <w:rsid w:val="000B66D4"/>
    <w:rsid w:val="000C5053"/>
    <w:rsid w:val="000C5BF9"/>
    <w:rsid w:val="000E4293"/>
    <w:rsid w:val="000E522F"/>
    <w:rsid w:val="000F05DD"/>
    <w:rsid w:val="000F4B88"/>
    <w:rsid w:val="000F576D"/>
    <w:rsid w:val="001020D4"/>
    <w:rsid w:val="0011363C"/>
    <w:rsid w:val="00114D04"/>
    <w:rsid w:val="00123559"/>
    <w:rsid w:val="0013576A"/>
    <w:rsid w:val="00144A98"/>
    <w:rsid w:val="00145663"/>
    <w:rsid w:val="00154EBF"/>
    <w:rsid w:val="001550B2"/>
    <w:rsid w:val="00155F04"/>
    <w:rsid w:val="0017024B"/>
    <w:rsid w:val="001759F7"/>
    <w:rsid w:val="00185849"/>
    <w:rsid w:val="0018796C"/>
    <w:rsid w:val="00192CF0"/>
    <w:rsid w:val="001A0296"/>
    <w:rsid w:val="001A26C8"/>
    <w:rsid w:val="001B2C6C"/>
    <w:rsid w:val="001B3D7B"/>
    <w:rsid w:val="001C3827"/>
    <w:rsid w:val="001C39E6"/>
    <w:rsid w:val="001D7A68"/>
    <w:rsid w:val="001E7A2D"/>
    <w:rsid w:val="0020016C"/>
    <w:rsid w:val="00202528"/>
    <w:rsid w:val="0020767B"/>
    <w:rsid w:val="00224B45"/>
    <w:rsid w:val="0023063A"/>
    <w:rsid w:val="00231FBC"/>
    <w:rsid w:val="00235BA0"/>
    <w:rsid w:val="0023769C"/>
    <w:rsid w:val="00240807"/>
    <w:rsid w:val="00242771"/>
    <w:rsid w:val="00244CD0"/>
    <w:rsid w:val="0026216F"/>
    <w:rsid w:val="0026377A"/>
    <w:rsid w:val="002700F2"/>
    <w:rsid w:val="002A24B5"/>
    <w:rsid w:val="002B678C"/>
    <w:rsid w:val="002B7471"/>
    <w:rsid w:val="002C0B10"/>
    <w:rsid w:val="002C5C29"/>
    <w:rsid w:val="002D66C3"/>
    <w:rsid w:val="002D69D6"/>
    <w:rsid w:val="002F08E7"/>
    <w:rsid w:val="002F2E1B"/>
    <w:rsid w:val="002F3100"/>
    <w:rsid w:val="00315F3B"/>
    <w:rsid w:val="0032090F"/>
    <w:rsid w:val="003223FF"/>
    <w:rsid w:val="003230B6"/>
    <w:rsid w:val="00327C1F"/>
    <w:rsid w:val="00331A43"/>
    <w:rsid w:val="00335AF7"/>
    <w:rsid w:val="00345E9F"/>
    <w:rsid w:val="00351C03"/>
    <w:rsid w:val="003527A2"/>
    <w:rsid w:val="003531AF"/>
    <w:rsid w:val="003546CD"/>
    <w:rsid w:val="003577DC"/>
    <w:rsid w:val="00380A86"/>
    <w:rsid w:val="00383AA3"/>
    <w:rsid w:val="003A047D"/>
    <w:rsid w:val="003A6A61"/>
    <w:rsid w:val="003A79B5"/>
    <w:rsid w:val="003B2353"/>
    <w:rsid w:val="003B63C4"/>
    <w:rsid w:val="003B7188"/>
    <w:rsid w:val="003D1467"/>
    <w:rsid w:val="003D240C"/>
    <w:rsid w:val="003D2F41"/>
    <w:rsid w:val="003D506D"/>
    <w:rsid w:val="003D6FEC"/>
    <w:rsid w:val="00404612"/>
    <w:rsid w:val="00407A99"/>
    <w:rsid w:val="00407F83"/>
    <w:rsid w:val="00411E3F"/>
    <w:rsid w:val="00413E07"/>
    <w:rsid w:val="00414D96"/>
    <w:rsid w:val="00416AFE"/>
    <w:rsid w:val="00417990"/>
    <w:rsid w:val="00420C56"/>
    <w:rsid w:val="00424CE5"/>
    <w:rsid w:val="00424E99"/>
    <w:rsid w:val="00434876"/>
    <w:rsid w:val="004357FB"/>
    <w:rsid w:val="004405B9"/>
    <w:rsid w:val="004414D4"/>
    <w:rsid w:val="0044230C"/>
    <w:rsid w:val="00447AC7"/>
    <w:rsid w:val="004508D8"/>
    <w:rsid w:val="00451318"/>
    <w:rsid w:val="00452515"/>
    <w:rsid w:val="00454451"/>
    <w:rsid w:val="00455982"/>
    <w:rsid w:val="00460ED6"/>
    <w:rsid w:val="0046331D"/>
    <w:rsid w:val="0046756D"/>
    <w:rsid w:val="004936B5"/>
    <w:rsid w:val="004A246D"/>
    <w:rsid w:val="004A4282"/>
    <w:rsid w:val="004A6D5E"/>
    <w:rsid w:val="004B5BE7"/>
    <w:rsid w:val="004B68A8"/>
    <w:rsid w:val="004E7974"/>
    <w:rsid w:val="004F152F"/>
    <w:rsid w:val="004F7B6A"/>
    <w:rsid w:val="00506680"/>
    <w:rsid w:val="00507F3C"/>
    <w:rsid w:val="00514A77"/>
    <w:rsid w:val="005204B7"/>
    <w:rsid w:val="00524158"/>
    <w:rsid w:val="0053097C"/>
    <w:rsid w:val="00546ABA"/>
    <w:rsid w:val="00547D28"/>
    <w:rsid w:val="0055489D"/>
    <w:rsid w:val="00555B70"/>
    <w:rsid w:val="005568B2"/>
    <w:rsid w:val="00561496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5E1236"/>
    <w:rsid w:val="0062247F"/>
    <w:rsid w:val="0062310C"/>
    <w:rsid w:val="00660185"/>
    <w:rsid w:val="00665C73"/>
    <w:rsid w:val="00666C0C"/>
    <w:rsid w:val="00666EF8"/>
    <w:rsid w:val="006733AD"/>
    <w:rsid w:val="00674EE0"/>
    <w:rsid w:val="006850A6"/>
    <w:rsid w:val="0069411D"/>
    <w:rsid w:val="00695085"/>
    <w:rsid w:val="006A1C70"/>
    <w:rsid w:val="006A4053"/>
    <w:rsid w:val="006B3CF6"/>
    <w:rsid w:val="006B62CE"/>
    <w:rsid w:val="006C3878"/>
    <w:rsid w:val="006C4FAE"/>
    <w:rsid w:val="006D5161"/>
    <w:rsid w:val="006D5EDE"/>
    <w:rsid w:val="006D6095"/>
    <w:rsid w:val="006D73DF"/>
    <w:rsid w:val="006F275F"/>
    <w:rsid w:val="006F6575"/>
    <w:rsid w:val="007021CA"/>
    <w:rsid w:val="007056E0"/>
    <w:rsid w:val="00707BF0"/>
    <w:rsid w:val="00710F2B"/>
    <w:rsid w:val="00714B4E"/>
    <w:rsid w:val="00716458"/>
    <w:rsid w:val="00724340"/>
    <w:rsid w:val="007263F6"/>
    <w:rsid w:val="00726B5D"/>
    <w:rsid w:val="007305B4"/>
    <w:rsid w:val="00743A8C"/>
    <w:rsid w:val="007631EB"/>
    <w:rsid w:val="00794883"/>
    <w:rsid w:val="0079741C"/>
    <w:rsid w:val="007A0CDB"/>
    <w:rsid w:val="007A6EDA"/>
    <w:rsid w:val="007B3BB7"/>
    <w:rsid w:val="007C0DE4"/>
    <w:rsid w:val="007D244A"/>
    <w:rsid w:val="007F1835"/>
    <w:rsid w:val="007F3DF2"/>
    <w:rsid w:val="007F5422"/>
    <w:rsid w:val="0081332E"/>
    <w:rsid w:val="0081494F"/>
    <w:rsid w:val="008155AC"/>
    <w:rsid w:val="00821894"/>
    <w:rsid w:val="008265C6"/>
    <w:rsid w:val="008272B8"/>
    <w:rsid w:val="00827653"/>
    <w:rsid w:val="00831163"/>
    <w:rsid w:val="00835157"/>
    <w:rsid w:val="00835A41"/>
    <w:rsid w:val="00847A6B"/>
    <w:rsid w:val="0086142D"/>
    <w:rsid w:val="00870C9C"/>
    <w:rsid w:val="00872695"/>
    <w:rsid w:val="00875309"/>
    <w:rsid w:val="0087612C"/>
    <w:rsid w:val="0087748D"/>
    <w:rsid w:val="00887DA1"/>
    <w:rsid w:val="00895602"/>
    <w:rsid w:val="00897518"/>
    <w:rsid w:val="008975B4"/>
    <w:rsid w:val="008978E1"/>
    <w:rsid w:val="008B0B1E"/>
    <w:rsid w:val="008B1E96"/>
    <w:rsid w:val="008B5F15"/>
    <w:rsid w:val="008C6ED7"/>
    <w:rsid w:val="008D47DF"/>
    <w:rsid w:val="008D485D"/>
    <w:rsid w:val="008D5FD2"/>
    <w:rsid w:val="008E15F0"/>
    <w:rsid w:val="008E6D37"/>
    <w:rsid w:val="008F5565"/>
    <w:rsid w:val="008F5E31"/>
    <w:rsid w:val="009127C2"/>
    <w:rsid w:val="00912DED"/>
    <w:rsid w:val="00912E05"/>
    <w:rsid w:val="009225C0"/>
    <w:rsid w:val="0093383D"/>
    <w:rsid w:val="009343B4"/>
    <w:rsid w:val="00962BB3"/>
    <w:rsid w:val="00983CE1"/>
    <w:rsid w:val="009950C8"/>
    <w:rsid w:val="009A305D"/>
    <w:rsid w:val="009A31A8"/>
    <w:rsid w:val="009B0E87"/>
    <w:rsid w:val="009B55ED"/>
    <w:rsid w:val="009C34DB"/>
    <w:rsid w:val="009D3977"/>
    <w:rsid w:val="009D6441"/>
    <w:rsid w:val="009E15D7"/>
    <w:rsid w:val="009F7108"/>
    <w:rsid w:val="00A11C40"/>
    <w:rsid w:val="00A12A70"/>
    <w:rsid w:val="00A16969"/>
    <w:rsid w:val="00A20B57"/>
    <w:rsid w:val="00A22363"/>
    <w:rsid w:val="00A255D5"/>
    <w:rsid w:val="00A27476"/>
    <w:rsid w:val="00A32B95"/>
    <w:rsid w:val="00A3431D"/>
    <w:rsid w:val="00A649B7"/>
    <w:rsid w:val="00A71D90"/>
    <w:rsid w:val="00A741E7"/>
    <w:rsid w:val="00A75FB9"/>
    <w:rsid w:val="00A768B6"/>
    <w:rsid w:val="00A77EAC"/>
    <w:rsid w:val="00A804FB"/>
    <w:rsid w:val="00A8170F"/>
    <w:rsid w:val="00A828F0"/>
    <w:rsid w:val="00A85CFA"/>
    <w:rsid w:val="00AA23B6"/>
    <w:rsid w:val="00AC2E7C"/>
    <w:rsid w:val="00AC58C9"/>
    <w:rsid w:val="00AD2D75"/>
    <w:rsid w:val="00AD68D0"/>
    <w:rsid w:val="00AE2A93"/>
    <w:rsid w:val="00AE367D"/>
    <w:rsid w:val="00AE5594"/>
    <w:rsid w:val="00AF7FC6"/>
    <w:rsid w:val="00B1042D"/>
    <w:rsid w:val="00B213F9"/>
    <w:rsid w:val="00B25454"/>
    <w:rsid w:val="00B4260D"/>
    <w:rsid w:val="00B42FEF"/>
    <w:rsid w:val="00B50B1F"/>
    <w:rsid w:val="00B55B05"/>
    <w:rsid w:val="00B576A0"/>
    <w:rsid w:val="00B6343F"/>
    <w:rsid w:val="00B6661F"/>
    <w:rsid w:val="00B677D9"/>
    <w:rsid w:val="00B731AD"/>
    <w:rsid w:val="00B74652"/>
    <w:rsid w:val="00B746E7"/>
    <w:rsid w:val="00B7554D"/>
    <w:rsid w:val="00B91BEA"/>
    <w:rsid w:val="00B930D1"/>
    <w:rsid w:val="00BA5264"/>
    <w:rsid w:val="00BA5F69"/>
    <w:rsid w:val="00BB1469"/>
    <w:rsid w:val="00BB53D9"/>
    <w:rsid w:val="00BD615D"/>
    <w:rsid w:val="00C12042"/>
    <w:rsid w:val="00C322E5"/>
    <w:rsid w:val="00C327FD"/>
    <w:rsid w:val="00C32A69"/>
    <w:rsid w:val="00C32EDF"/>
    <w:rsid w:val="00C37895"/>
    <w:rsid w:val="00C40E0A"/>
    <w:rsid w:val="00C501AB"/>
    <w:rsid w:val="00C557CE"/>
    <w:rsid w:val="00C667CF"/>
    <w:rsid w:val="00C70813"/>
    <w:rsid w:val="00C718E0"/>
    <w:rsid w:val="00C71C53"/>
    <w:rsid w:val="00C74B45"/>
    <w:rsid w:val="00C84BAD"/>
    <w:rsid w:val="00C86231"/>
    <w:rsid w:val="00C913FA"/>
    <w:rsid w:val="00C92F88"/>
    <w:rsid w:val="00C979C3"/>
    <w:rsid w:val="00CA7741"/>
    <w:rsid w:val="00CB08A2"/>
    <w:rsid w:val="00CB3794"/>
    <w:rsid w:val="00CC24AC"/>
    <w:rsid w:val="00CC2A54"/>
    <w:rsid w:val="00CC3AD5"/>
    <w:rsid w:val="00CD1B17"/>
    <w:rsid w:val="00CE221E"/>
    <w:rsid w:val="00CF00D4"/>
    <w:rsid w:val="00CF5A5C"/>
    <w:rsid w:val="00D104E0"/>
    <w:rsid w:val="00D27A07"/>
    <w:rsid w:val="00D30A25"/>
    <w:rsid w:val="00D3316A"/>
    <w:rsid w:val="00D346CC"/>
    <w:rsid w:val="00D4475E"/>
    <w:rsid w:val="00D45BA5"/>
    <w:rsid w:val="00D47D1B"/>
    <w:rsid w:val="00D57D4E"/>
    <w:rsid w:val="00D62704"/>
    <w:rsid w:val="00D6447F"/>
    <w:rsid w:val="00D7040D"/>
    <w:rsid w:val="00D73E37"/>
    <w:rsid w:val="00D813FF"/>
    <w:rsid w:val="00D82B36"/>
    <w:rsid w:val="00D85739"/>
    <w:rsid w:val="00D86BC3"/>
    <w:rsid w:val="00DA208C"/>
    <w:rsid w:val="00DA23CA"/>
    <w:rsid w:val="00DA245C"/>
    <w:rsid w:val="00DA5A07"/>
    <w:rsid w:val="00DA6D88"/>
    <w:rsid w:val="00DB1C2D"/>
    <w:rsid w:val="00DC458E"/>
    <w:rsid w:val="00DC7F48"/>
    <w:rsid w:val="00DD2CD8"/>
    <w:rsid w:val="00DD76AE"/>
    <w:rsid w:val="00DE3969"/>
    <w:rsid w:val="00DE64FE"/>
    <w:rsid w:val="00DE6BEA"/>
    <w:rsid w:val="00DF51AC"/>
    <w:rsid w:val="00E01097"/>
    <w:rsid w:val="00E02A9F"/>
    <w:rsid w:val="00E0732D"/>
    <w:rsid w:val="00E076A3"/>
    <w:rsid w:val="00E1571C"/>
    <w:rsid w:val="00E20AA7"/>
    <w:rsid w:val="00E213FE"/>
    <w:rsid w:val="00E259E3"/>
    <w:rsid w:val="00E27874"/>
    <w:rsid w:val="00E3754B"/>
    <w:rsid w:val="00E37FB8"/>
    <w:rsid w:val="00E414B0"/>
    <w:rsid w:val="00E42904"/>
    <w:rsid w:val="00E447B1"/>
    <w:rsid w:val="00E4749E"/>
    <w:rsid w:val="00E52672"/>
    <w:rsid w:val="00E63068"/>
    <w:rsid w:val="00E72417"/>
    <w:rsid w:val="00E745DB"/>
    <w:rsid w:val="00E81D1F"/>
    <w:rsid w:val="00E84ED2"/>
    <w:rsid w:val="00E9636C"/>
    <w:rsid w:val="00EB4509"/>
    <w:rsid w:val="00EB46BC"/>
    <w:rsid w:val="00EB48A7"/>
    <w:rsid w:val="00EB6676"/>
    <w:rsid w:val="00EC37B8"/>
    <w:rsid w:val="00EC6AA2"/>
    <w:rsid w:val="00EE302A"/>
    <w:rsid w:val="00EE3481"/>
    <w:rsid w:val="00EE3A3D"/>
    <w:rsid w:val="00F01C85"/>
    <w:rsid w:val="00F03A43"/>
    <w:rsid w:val="00F041D9"/>
    <w:rsid w:val="00F055EF"/>
    <w:rsid w:val="00F07C33"/>
    <w:rsid w:val="00F20792"/>
    <w:rsid w:val="00F20860"/>
    <w:rsid w:val="00F306D6"/>
    <w:rsid w:val="00F35DC4"/>
    <w:rsid w:val="00F40E7E"/>
    <w:rsid w:val="00F50B22"/>
    <w:rsid w:val="00F54D67"/>
    <w:rsid w:val="00F61C0A"/>
    <w:rsid w:val="00F71CFB"/>
    <w:rsid w:val="00F7272A"/>
    <w:rsid w:val="00F745F8"/>
    <w:rsid w:val="00F8057D"/>
    <w:rsid w:val="00F912CB"/>
    <w:rsid w:val="00F95089"/>
    <w:rsid w:val="00FA1249"/>
    <w:rsid w:val="00FA54E9"/>
    <w:rsid w:val="00FB1181"/>
    <w:rsid w:val="00FB4324"/>
    <w:rsid w:val="00FC0DB9"/>
    <w:rsid w:val="00FC0F9E"/>
    <w:rsid w:val="00FC5F60"/>
    <w:rsid w:val="00FD0C65"/>
    <w:rsid w:val="00FD2E71"/>
    <w:rsid w:val="00FD4387"/>
    <w:rsid w:val="00FD7C6C"/>
    <w:rsid w:val="00FE5115"/>
    <w:rsid w:val="00FE7EF0"/>
    <w:rsid w:val="00FF2085"/>
    <w:rsid w:val="00FF2B1D"/>
    <w:rsid w:val="00FF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6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06680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6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5066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C7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67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0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6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0F22-DD93-4004-999F-7B43326C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7</cp:revision>
  <cp:lastPrinted>2023-09-07T02:25:00Z</cp:lastPrinted>
  <dcterms:created xsi:type="dcterms:W3CDTF">2023-11-08T07:34:00Z</dcterms:created>
  <dcterms:modified xsi:type="dcterms:W3CDTF">2023-11-16T06:40:00Z</dcterms:modified>
</cp:coreProperties>
</file>